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78" w:rsidRPr="002F1A78" w:rsidRDefault="002F1A78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sz w:val="24"/>
          <w:szCs w:val="24"/>
          <w:lang w:eastAsia="el-GR"/>
        </w:rPr>
      </w:pPr>
    </w:p>
    <w:p w:rsidR="002F1A78" w:rsidRPr="002F1A78" w:rsidRDefault="002F1A78" w:rsidP="002F1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58"/>
        <w:jc w:val="center"/>
        <w:rPr>
          <w:rFonts w:cstheme="minorHAnsi"/>
          <w:b/>
          <w:sz w:val="24"/>
          <w:szCs w:val="24"/>
        </w:rPr>
      </w:pPr>
      <w:r w:rsidRPr="002F1A78">
        <w:rPr>
          <w:rFonts w:cstheme="minorHAnsi"/>
          <w:b/>
          <w:sz w:val="24"/>
          <w:szCs w:val="24"/>
        </w:rPr>
        <w:t xml:space="preserve">ΠΙΝΑΚΑΣ ΑΠΟΡΡΙΠΤΕΩΝ ΥΠΟΨΗΦΙΩΝ </w:t>
      </w:r>
    </w:p>
    <w:p w:rsidR="002F1A78" w:rsidRPr="002F1A78" w:rsidRDefault="002F1A78" w:rsidP="002F1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58"/>
        <w:jc w:val="center"/>
        <w:rPr>
          <w:rFonts w:cstheme="minorHAnsi"/>
          <w:b/>
          <w:sz w:val="24"/>
          <w:szCs w:val="24"/>
        </w:rPr>
      </w:pPr>
      <w:r w:rsidRPr="002F1A78">
        <w:rPr>
          <w:rFonts w:cstheme="minorHAnsi"/>
          <w:b/>
          <w:sz w:val="24"/>
          <w:szCs w:val="24"/>
        </w:rPr>
        <w:t xml:space="preserve"> ΓΙΑ ΣΟΧ 2/2022</w:t>
      </w:r>
    </w:p>
    <w:p w:rsidR="002F1A78" w:rsidRPr="00B53A20" w:rsidRDefault="002F1A78" w:rsidP="002F1A78">
      <w:pPr>
        <w:spacing w:after="0" w:line="240" w:lineRule="auto"/>
        <w:jc w:val="both"/>
        <w:rPr>
          <w:rFonts w:eastAsia="SimSun" w:cstheme="minorHAnsi"/>
          <w:sz w:val="24"/>
          <w:szCs w:val="24"/>
          <w:lang w:eastAsia="el-GR"/>
        </w:rPr>
      </w:pPr>
    </w:p>
    <w:p w:rsidR="00606952" w:rsidRPr="00B53A20" w:rsidRDefault="00606952" w:rsidP="002F1A78">
      <w:pPr>
        <w:spacing w:after="0" w:line="240" w:lineRule="auto"/>
        <w:jc w:val="both"/>
        <w:rPr>
          <w:rFonts w:eastAsia="SimSun" w:cstheme="minorHAnsi"/>
          <w:sz w:val="24"/>
          <w:szCs w:val="24"/>
          <w:lang w:eastAsia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1188"/>
        <w:gridCol w:w="2453"/>
        <w:gridCol w:w="1871"/>
        <w:gridCol w:w="2272"/>
      </w:tblGrid>
      <w:tr w:rsidR="002F1A78" w:rsidRPr="002F1A78" w:rsidTr="00B17968">
        <w:tc>
          <w:tcPr>
            <w:tcW w:w="759" w:type="dxa"/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F1A78">
              <w:rPr>
                <w:rFonts w:cstheme="minorHAnsi"/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1192" w:type="dxa"/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1A78">
              <w:rPr>
                <w:rFonts w:cstheme="minorHAnsi"/>
                <w:b/>
                <w:sz w:val="24"/>
                <w:szCs w:val="24"/>
              </w:rPr>
              <w:t>ΑΡ.ΠΡΩΤ.</w:t>
            </w:r>
          </w:p>
        </w:tc>
        <w:tc>
          <w:tcPr>
            <w:tcW w:w="2552" w:type="dxa"/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1A78">
              <w:rPr>
                <w:rFonts w:cs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1A78">
              <w:rPr>
                <w:rFonts w:cstheme="minorHAnsi"/>
                <w:b/>
                <w:sz w:val="24"/>
                <w:szCs w:val="24"/>
              </w:rPr>
              <w:t>ΑΡ.ΤΑΥΤΟΤΗΤΑΣ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1A78">
              <w:rPr>
                <w:rFonts w:cstheme="minorHAnsi"/>
                <w:b/>
                <w:sz w:val="24"/>
                <w:szCs w:val="24"/>
              </w:rPr>
              <w:t>ΑΙΤΙΟΛΟΓΙΑ ΑΠΟΡΙΨΗΣ</w:t>
            </w:r>
          </w:p>
        </w:tc>
      </w:tr>
      <w:tr w:rsidR="002F1A78" w:rsidRPr="002F1A78" w:rsidTr="00B17968">
        <w:tc>
          <w:tcPr>
            <w:tcW w:w="759" w:type="dxa"/>
          </w:tcPr>
          <w:p w:rsidR="00606952" w:rsidRDefault="00606952" w:rsidP="002F1A7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606952" w:rsidRDefault="00606952" w:rsidP="002F1A7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2F1A78" w:rsidRPr="002F1A78" w:rsidRDefault="002F1A78" w:rsidP="002F1A7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FFFFFF" w:themeFill="background1"/>
            <w:vAlign w:val="bottom"/>
          </w:tcPr>
          <w:p w:rsidR="002F1A78" w:rsidRPr="002F1A78" w:rsidRDefault="00606952" w:rsidP="00606952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   </w:t>
            </w:r>
            <w:r w:rsidR="002F1A78" w:rsidRPr="002F1A78">
              <w:rPr>
                <w:rFonts w:cstheme="minorHAnsi"/>
                <w:sz w:val="24"/>
                <w:szCs w:val="24"/>
              </w:rPr>
              <w:t>9641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Ρ510334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-58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ΜΗ ΣΥΝΑΦΕΣ ΤΙΤΛΟΣ ΣΠΟΥΔΩΝ ΓΙΑ ΤΙΣ ΘΕΣΕΙΣ</w:t>
            </w:r>
          </w:p>
        </w:tc>
      </w:tr>
      <w:tr w:rsidR="002F1A78" w:rsidRPr="002F1A78" w:rsidTr="00B17968">
        <w:tc>
          <w:tcPr>
            <w:tcW w:w="759" w:type="dxa"/>
          </w:tcPr>
          <w:p w:rsidR="00606952" w:rsidRPr="00B53A20" w:rsidRDefault="00606952" w:rsidP="002F1A7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</w:p>
          <w:p w:rsidR="002F1A78" w:rsidRPr="002F1A78" w:rsidRDefault="002F1A78" w:rsidP="002F1A7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92" w:type="dxa"/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9652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ΑΕ159552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ΕΚΠΡΟΘΕΣΜΗ ΑΙΤΗΣΗ</w:t>
            </w:r>
          </w:p>
        </w:tc>
      </w:tr>
    </w:tbl>
    <w:p w:rsidR="00B93C61" w:rsidRDefault="00B93C61"/>
    <w:sectPr w:rsidR="00B93C61" w:rsidSect="00763E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4F21"/>
    <w:multiLevelType w:val="hybridMultilevel"/>
    <w:tmpl w:val="535A2E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AB4659"/>
    <w:rsid w:val="002A103C"/>
    <w:rsid w:val="002F1A78"/>
    <w:rsid w:val="00606952"/>
    <w:rsid w:val="00763EAA"/>
    <w:rsid w:val="00934004"/>
    <w:rsid w:val="00AB4659"/>
    <w:rsid w:val="00B53A20"/>
    <w:rsid w:val="00B93C61"/>
    <w:rsid w:val="00C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>I.DI.K.A S.A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Papoutsi Maria</dc:creator>
  <cp:lastModifiedBy>Papanagiotou</cp:lastModifiedBy>
  <cp:revision>4</cp:revision>
  <cp:lastPrinted>2022-08-18T06:55:00Z</cp:lastPrinted>
  <dcterms:created xsi:type="dcterms:W3CDTF">2022-08-18T06:49:00Z</dcterms:created>
  <dcterms:modified xsi:type="dcterms:W3CDTF">2022-08-18T06:55:00Z</dcterms:modified>
</cp:coreProperties>
</file>